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d01f7b"/>
          <w:sz w:val="32"/>
          <w:szCs w:val="32"/>
        </w:rPr>
      </w:pPr>
      <w:r w:rsidDel="00000000" w:rsidR="00000000" w:rsidRPr="00000000">
        <w:rPr>
          <w:color w:val="d01f7b"/>
          <w:sz w:val="32"/>
          <w:szCs w:val="32"/>
          <w:rtl w:val="0"/>
        </w:rPr>
        <w:t xml:space="preserve">POST CARROSSEL  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color w:val="d01f7b"/>
          <w:sz w:val="28"/>
          <w:szCs w:val="28"/>
        </w:rPr>
      </w:pPr>
      <w:r w:rsidDel="00000000" w:rsidR="00000000" w:rsidRPr="00000000">
        <w:rPr>
          <w:b w:val="1"/>
          <w:color w:val="d01f7b"/>
          <w:sz w:val="30"/>
          <w:szCs w:val="30"/>
          <w:rtl w:val="0"/>
        </w:rPr>
        <w:t xml:space="preserve">Texto de apoio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color w:val="5a5055"/>
          <w:sz w:val="26"/>
          <w:szCs w:val="26"/>
          <w:rtl w:val="0"/>
        </w:rPr>
        <w:t xml:space="preserve">Marcar seus exames e conhecer seu corpo é mais do que rotina: é prevenir, se cuidar e salvar vidas. Quanto mais cedo detectado, maiores as chances de cura do câncer de mama!</w:t>
      </w:r>
    </w:p>
    <w:p w:rsidR="00000000" w:rsidDel="00000000" w:rsidP="00000000" w:rsidRDefault="00000000" w:rsidRPr="00000000" w14:paraId="00000007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color w:val="5a5055"/>
          <w:sz w:val="26"/>
          <w:szCs w:val="26"/>
          <w:rtl w:val="0"/>
        </w:rPr>
        <w:t xml:space="preserve">Seja uma multiplicadora desta mensagem. Clique no link da bio e saiba mais sobre o Movimento pelo Cuidado das Mamas 🩷🌸（ ͜.人 ͜.）</w:t>
      </w:r>
    </w:p>
    <w:p w:rsidR="00000000" w:rsidDel="00000000" w:rsidP="00000000" w:rsidRDefault="00000000" w:rsidRPr="00000000" w14:paraId="00000008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color w:val="5a5055"/>
          <w:sz w:val="26"/>
          <w:szCs w:val="26"/>
          <w:rtl w:val="0"/>
        </w:rPr>
        <w:t xml:space="preserve">#temquepeitar #movimentopelocuidadodasmamas #mamas #câncerdemama #câncertemcura</w:t>
      </w:r>
    </w:p>
    <w:p w:rsidR="00000000" w:rsidDel="00000000" w:rsidP="00000000" w:rsidRDefault="00000000" w:rsidRPr="00000000" w14:paraId="00000009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